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jc w:val="left"/>
        <w:rPr>
          <w:rFonts w:ascii="Arial" w:cs="Arial" w:eastAsia="Arial" w:hAnsi="Arial"/>
          <w:b w:val="1"/>
          <w:i w:val="1"/>
        </w:rPr>
      </w:pPr>
      <w:r w:rsidDel="00000000" w:rsidR="00000000" w:rsidRPr="00000000">
        <w:rPr>
          <w:rFonts w:ascii="Arial" w:cs="Arial" w:eastAsia="Arial" w:hAnsi="Arial"/>
          <w:b w:val="1"/>
          <w:i w:val="1"/>
          <w:rtl w:val="0"/>
        </w:rPr>
        <w:t xml:space="preserve">Addition 4. </w:t>
      </w:r>
    </w:p>
    <w:p w:rsidR="00000000" w:rsidDel="00000000" w:rsidP="00000000" w:rsidRDefault="00000000" w:rsidRPr="00000000" w14:paraId="00000002">
      <w:pPr>
        <w:keepNext w:val="1"/>
        <w:jc w:val="left"/>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tab/>
        <w:tab/>
        <w:tab/>
        <w:tab/>
        <w:t xml:space="preserve"> Company:   </w:t>
      </w:r>
    </w:p>
    <w:p w:rsidR="00000000" w:rsidDel="00000000" w:rsidP="00000000" w:rsidRDefault="00000000" w:rsidRPr="00000000" w14:paraId="000000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tab/>
        <w:tab/>
        <w:tab/>
        <w:tab/>
        <w:tab/>
        <w:tab/>
        <w:tab/>
        <w:tab/>
        <w:t xml:space="preserve"> Date:  </w:t>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Letter of notification</w:t>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ind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Dear Sirs, Thank you for your interest in our services. At your request, we bring the following to your attention:</w:t>
      </w:r>
    </w:p>
    <w:p w:rsidR="00000000" w:rsidDel="00000000" w:rsidP="00000000" w:rsidRDefault="00000000" w:rsidRPr="00000000" w14:paraId="0000000A">
      <w:pPr>
        <w:numPr>
          <w:ilvl w:val="0"/>
          <w:numId w:val="1"/>
        </w:numPr>
        <w:spacing w:line="271" w:lineRule="auto"/>
        <w:ind w:left="720" w:hanging="36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_____________ registered in accordance with the current legislation on the territory of Ukraine.</w:t>
      </w:r>
      <w:r w:rsidDel="00000000" w:rsidR="00000000" w:rsidRPr="00000000">
        <w:rPr>
          <w:rtl w:val="0"/>
        </w:rPr>
      </w:r>
    </w:p>
    <w:p w:rsidR="00000000" w:rsidDel="00000000" w:rsidP="00000000" w:rsidRDefault="00000000" w:rsidRPr="00000000" w14:paraId="0000000B">
      <w:pPr>
        <w:numPr>
          <w:ilvl w:val="0"/>
          <w:numId w:val="1"/>
        </w:numPr>
        <w:spacing w:line="271"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_____________is not bankrupt, no bankruptcy proceedings have been initiated against us, no lawsuits are pending, all obligations to creditors have been fulfilled, we do not stop business activity and the provision of goods/services; </w:t>
      </w:r>
    </w:p>
    <w:p w:rsidR="00000000" w:rsidDel="00000000" w:rsidP="00000000" w:rsidRDefault="00000000" w:rsidRPr="00000000" w14:paraId="0000000C">
      <w:pPr>
        <w:numPr>
          <w:ilvl w:val="0"/>
          <w:numId w:val="1"/>
        </w:numPr>
        <w:spacing w:line="271"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have not been charged with any crime related to our professional activities and are not subject to any punishment by a court judgment that is not subject to appeal;</w:t>
      </w:r>
    </w:p>
    <w:p w:rsidR="00000000" w:rsidDel="00000000" w:rsidP="00000000" w:rsidRDefault="00000000" w:rsidRPr="00000000" w14:paraId="0000000D">
      <w:pPr>
        <w:numPr>
          <w:ilvl w:val="0"/>
          <w:numId w:val="1"/>
        </w:numPr>
        <w:spacing w:line="271"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are not the subject of a valid court decision on charges of fraud, corruption, participation in a criminal organization or any other illegal activity.</w:t>
      </w:r>
    </w:p>
    <w:p w:rsidR="00000000" w:rsidDel="00000000" w:rsidP="00000000" w:rsidRDefault="00000000" w:rsidRPr="00000000" w14:paraId="0000000E">
      <w:pPr>
        <w:numPr>
          <w:ilvl w:val="0"/>
          <w:numId w:val="1"/>
        </w:numPr>
        <w:spacing w:line="271"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obligations related to the payment of social insurance contributions and the payment of taxes in accordance with the legal regulations of the country where we are registered or the country where the terms of the contract will be fulfilled are fulfilled.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(Signature) ______________________________</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tl w:val="0"/>
        </w:rPr>
      </w:r>
    </w:p>
    <w:p w:rsidR="00000000" w:rsidDel="00000000" w:rsidP="00000000" w:rsidRDefault="00000000" w:rsidRPr="00000000" w14:paraId="00000019">
      <w:pPr>
        <w:rPr>
          <w:rFonts w:ascii="Arial" w:cs="Arial" w:eastAsia="Arial" w:hAnsi="Arial"/>
          <w:b w:val="1"/>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1"/>
        <w:jc w:val="left"/>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Сторінка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з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2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rHeight w:val="1026.9140625" w:hRule="atLeast"/>
        <w:tblHeader w:val="0"/>
      </w:trPr>
      <w:tc>
        <w:tcPr/>
        <w:p w:rsidR="00000000" w:rsidDel="00000000" w:rsidP="00000000" w:rsidRDefault="00000000" w:rsidRPr="00000000" w14:paraId="00000027">
          <w:pPr>
            <w:spacing w:line="276"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a" w:default="1">
    <w:name w:val="Normal"/>
    <w:qFormat w:val="1"/>
    <w:rPr>
      <w:lang w:val="tr-TR"/>
    </w:rPr>
  </w:style>
  <w:style w:type="paragraph" w:styleId="1">
    <w:name w:val="heading 1"/>
    <w:basedOn w:val="a"/>
    <w:next w:val="a"/>
    <w:link w:val="10"/>
    <w:uiPriority w:val="9"/>
    <w:qFormat w:val="1"/>
    <w:rsid w:val="00741AA9"/>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A63EB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header"/>
    <w:basedOn w:val="a"/>
    <w:link w:val="a5"/>
    <w:uiPriority w:val="99"/>
    <w:unhideWhenUsed w:val="1"/>
    <w:rsid w:val="00A43B3A"/>
    <w:pPr>
      <w:tabs>
        <w:tab w:val="center" w:pos="4986"/>
        <w:tab w:val="right" w:pos="9972"/>
      </w:tabs>
    </w:pPr>
  </w:style>
  <w:style w:type="character" w:styleId="a5" w:customStyle="1">
    <w:name w:val="Верхний колонтитул Знак"/>
    <w:basedOn w:val="a0"/>
    <w:link w:val="a4"/>
    <w:uiPriority w:val="99"/>
    <w:rsid w:val="00A43B3A"/>
    <w:rPr>
      <w:lang w:val="tr-TR"/>
    </w:rPr>
  </w:style>
  <w:style w:type="paragraph" w:styleId="a6">
    <w:name w:val="footer"/>
    <w:basedOn w:val="a"/>
    <w:link w:val="a7"/>
    <w:unhideWhenUsed w:val="1"/>
    <w:rsid w:val="00A43B3A"/>
    <w:pPr>
      <w:tabs>
        <w:tab w:val="center" w:pos="4986"/>
        <w:tab w:val="right" w:pos="9972"/>
      </w:tabs>
    </w:pPr>
  </w:style>
  <w:style w:type="character" w:styleId="a7" w:customStyle="1">
    <w:name w:val="Нижний колонтитул Знак"/>
    <w:basedOn w:val="a0"/>
    <w:link w:val="a6"/>
    <w:uiPriority w:val="99"/>
    <w:rsid w:val="00A43B3A"/>
    <w:rPr>
      <w:lang w:val="tr-TR"/>
    </w:rPr>
  </w:style>
  <w:style w:type="paragraph" w:styleId="a8">
    <w:name w:val="Balloon Text"/>
    <w:basedOn w:val="a"/>
    <w:link w:val="a9"/>
    <w:uiPriority w:val="99"/>
    <w:semiHidden w:val="1"/>
    <w:unhideWhenUsed w:val="1"/>
    <w:rsid w:val="00A62BA8"/>
    <w:rPr>
      <w:rFonts w:ascii="Segoe UI" w:cs="Segoe UI" w:hAnsi="Segoe UI"/>
      <w:sz w:val="18"/>
      <w:szCs w:val="18"/>
    </w:rPr>
  </w:style>
  <w:style w:type="character" w:styleId="a9" w:customStyle="1">
    <w:name w:val="Текст выноски Знак"/>
    <w:basedOn w:val="a0"/>
    <w:link w:val="a8"/>
    <w:uiPriority w:val="99"/>
    <w:semiHidden w:val="1"/>
    <w:rsid w:val="00A62BA8"/>
    <w:rPr>
      <w:rFonts w:ascii="Segoe UI" w:cs="Segoe UI" w:hAnsi="Segoe UI"/>
      <w:sz w:val="18"/>
      <w:szCs w:val="18"/>
      <w:lang w:val="tr-TR"/>
    </w:rPr>
  </w:style>
  <w:style w:type="character" w:styleId="aa">
    <w:name w:val="annotation reference"/>
    <w:basedOn w:val="a0"/>
    <w:semiHidden w:val="1"/>
    <w:unhideWhenUsed w:val="1"/>
    <w:rsid w:val="008F41DD"/>
    <w:rPr>
      <w:sz w:val="16"/>
      <w:szCs w:val="16"/>
    </w:rPr>
  </w:style>
  <w:style w:type="paragraph" w:styleId="ab">
    <w:name w:val="annotation text"/>
    <w:basedOn w:val="a"/>
    <w:link w:val="ac"/>
    <w:semiHidden w:val="1"/>
    <w:unhideWhenUsed w:val="1"/>
    <w:rsid w:val="008F41DD"/>
    <w:rPr>
      <w:szCs w:val="20"/>
    </w:rPr>
  </w:style>
  <w:style w:type="character" w:styleId="ac" w:customStyle="1">
    <w:name w:val="Текст примечания Знак"/>
    <w:basedOn w:val="a0"/>
    <w:link w:val="ab"/>
    <w:uiPriority w:val="99"/>
    <w:semiHidden w:val="1"/>
    <w:rsid w:val="008F41DD"/>
    <w:rPr>
      <w:szCs w:val="20"/>
      <w:lang w:val="tr-TR"/>
    </w:rPr>
  </w:style>
  <w:style w:type="paragraph" w:styleId="ad">
    <w:name w:val="annotation subject"/>
    <w:basedOn w:val="ab"/>
    <w:next w:val="ab"/>
    <w:link w:val="ae"/>
    <w:uiPriority w:val="99"/>
    <w:semiHidden w:val="1"/>
    <w:unhideWhenUsed w:val="1"/>
    <w:rsid w:val="008F41DD"/>
    <w:rPr>
      <w:b w:val="1"/>
      <w:bCs w:val="1"/>
    </w:rPr>
  </w:style>
  <w:style w:type="character" w:styleId="ae" w:customStyle="1">
    <w:name w:val="Тема примечания Знак"/>
    <w:basedOn w:val="ac"/>
    <w:link w:val="ad"/>
    <w:uiPriority w:val="99"/>
    <w:semiHidden w:val="1"/>
    <w:rsid w:val="008F41DD"/>
    <w:rPr>
      <w:b w:val="1"/>
      <w:bCs w:val="1"/>
      <w:szCs w:val="20"/>
      <w:lang w:val="tr-TR"/>
    </w:rPr>
  </w:style>
  <w:style w:type="character" w:styleId="af">
    <w:name w:val="Placeholder Text"/>
    <w:basedOn w:val="a0"/>
    <w:uiPriority w:val="99"/>
    <w:semiHidden w:val="1"/>
    <w:rsid w:val="006E3BF1"/>
    <w:rPr>
      <w:color w:val="808080"/>
    </w:rPr>
  </w:style>
  <w:style w:type="paragraph" w:styleId="af0">
    <w:name w:val="List Paragraph"/>
    <w:basedOn w:val="a"/>
    <w:uiPriority w:val="34"/>
    <w:qFormat w:val="1"/>
    <w:rsid w:val="006E3BF1"/>
    <w:pPr>
      <w:ind w:left="720"/>
      <w:contextualSpacing w:val="1"/>
    </w:pPr>
  </w:style>
  <w:style w:type="character" w:styleId="af1">
    <w:name w:val="page number"/>
    <w:basedOn w:val="a0"/>
    <w:rsid w:val="00741AA9"/>
  </w:style>
  <w:style w:type="character" w:styleId="10" w:customStyle="1">
    <w:name w:val="Заголовок 1 Знак"/>
    <w:basedOn w:val="a0"/>
    <w:link w:val="1"/>
    <w:uiPriority w:val="9"/>
    <w:rsid w:val="00741AA9"/>
    <w:rPr>
      <w:rFonts w:asciiTheme="majorHAnsi" w:cstheme="majorBidi" w:eastAsiaTheme="majorEastAsia" w:hAnsiTheme="majorHAnsi"/>
      <w:color w:val="2e74b5" w:themeColor="accent1" w:themeShade="0000BF"/>
      <w:sz w:val="32"/>
      <w:szCs w:val="32"/>
      <w:lang w:val="tr-TR"/>
    </w:rPr>
  </w:style>
  <w:style w:type="paragraph" w:styleId="af2">
    <w:name w:val="Subtitle"/>
    <w:basedOn w:val="a"/>
    <w:link w:val="af3"/>
    <w:qFormat w:val="1"/>
    <w:rsid w:val="00607AF2"/>
    <w:pPr>
      <w:spacing w:after="120" w:before="120"/>
      <w:jc w:val="center"/>
    </w:pPr>
    <w:rPr>
      <w:rFonts w:ascii="Arial" w:cs="Times New Roman" w:eastAsia="Times New Roman" w:hAnsi="Arial"/>
      <w:b w:val="1"/>
      <w:snapToGrid w:val="0"/>
      <w:sz w:val="28"/>
      <w:szCs w:val="20"/>
      <w:lang w:val="fr-BE"/>
    </w:rPr>
  </w:style>
  <w:style w:type="character" w:styleId="af3" w:customStyle="1">
    <w:name w:val="Подзаголовок Знак"/>
    <w:basedOn w:val="a0"/>
    <w:link w:val="af2"/>
    <w:rsid w:val="00607AF2"/>
    <w:rPr>
      <w:rFonts w:ascii="Arial" w:cs="Times New Roman" w:eastAsia="Times New Roman" w:hAnsi="Arial"/>
      <w:b w:val="1"/>
      <w:snapToGrid w:val="0"/>
      <w:sz w:val="28"/>
      <w:szCs w:val="20"/>
      <w:lang w:val="fr-BE"/>
    </w:rPr>
  </w:style>
  <w:style w:type="paragraph" w:styleId="af4">
    <w:name w:val="Plain Text"/>
    <w:basedOn w:val="a"/>
    <w:link w:val="af5"/>
    <w:rsid w:val="0005020B"/>
    <w:rPr>
      <w:rFonts w:ascii="Courier New" w:cs="Courier New" w:eastAsia="Times New Roman" w:hAnsi="Courier New"/>
      <w:szCs w:val="20"/>
      <w:lang w:eastAsia="da-DK" w:val="da-DK"/>
    </w:rPr>
  </w:style>
  <w:style w:type="character" w:styleId="af5" w:customStyle="1">
    <w:name w:val="Текст Знак"/>
    <w:basedOn w:val="a0"/>
    <w:link w:val="af4"/>
    <w:rsid w:val="0005020B"/>
    <w:rPr>
      <w:rFonts w:ascii="Courier New" w:cs="Courier New" w:eastAsia="Times New Roman" w:hAnsi="Courier New"/>
      <w:szCs w:val="20"/>
      <w:lang w:eastAsia="da-DK" w:val="da-DK"/>
    </w:rPr>
  </w:style>
  <w:style w:type="paragraph" w:styleId="Style2" w:customStyle="1">
    <w:name w:val="Style2"/>
    <w:basedOn w:val="a"/>
    <w:next w:val="2"/>
    <w:qFormat w:val="1"/>
    <w:rsid w:val="0005020B"/>
    <w:pPr>
      <w:numPr>
        <w:numId w:val="2"/>
      </w:numPr>
      <w:contextualSpacing w:val="1"/>
    </w:pPr>
    <w:rPr>
      <w:rFonts w:ascii="Arial" w:cs="Arial" w:eastAsia="Times New Roman" w:hAnsi="Arial"/>
      <w:b w:val="1"/>
      <w:szCs w:val="20"/>
      <w:lang w:eastAsia="da-DK" w:val="en-GB"/>
    </w:rPr>
  </w:style>
  <w:style w:type="paragraph" w:styleId="2">
    <w:name w:val="toc 2"/>
    <w:basedOn w:val="a"/>
    <w:next w:val="a"/>
    <w:autoRedefine w:val="1"/>
    <w:uiPriority w:val="39"/>
    <w:semiHidden w:val="1"/>
    <w:unhideWhenUsed w:val="1"/>
    <w:rsid w:val="0005020B"/>
    <w:pPr>
      <w:spacing w:after="100"/>
      <w:ind w:left="200"/>
    </w:pPr>
  </w:style>
  <w:style w:type="character" w:styleId="af6">
    <w:name w:val="Hyperlink"/>
    <w:basedOn w:val="a0"/>
    <w:rsid w:val="00475527"/>
    <w:rPr>
      <w:color w:val="0563c1" w:themeColor="hyperlink"/>
      <w:u w:val="single"/>
    </w:rPr>
  </w:style>
  <w:style w:type="paragraph" w:styleId="Sub-ClauseText" w:customStyle="1">
    <w:name w:val="Sub-Clause Text"/>
    <w:basedOn w:val="a"/>
    <w:rsid w:val="00475527"/>
    <w:pPr>
      <w:spacing w:after="120" w:before="120"/>
      <w:jc w:val="both"/>
    </w:pPr>
    <w:rPr>
      <w:rFonts w:ascii="Times New Roman" w:cs="Times New Roman" w:eastAsia="Times New Roman" w:hAnsi="Times New Roman"/>
      <w:spacing w:val="-4"/>
      <w:sz w:val="24"/>
      <w:szCs w:val="20"/>
      <w:lang w:val="en-US"/>
    </w:rPr>
  </w:style>
  <w:style w:type="paragraph" w:styleId="af7">
    <w:name w:val="Body Text"/>
    <w:basedOn w:val="a"/>
    <w:link w:val="af8"/>
    <w:rsid w:val="00DE05EE"/>
    <w:pPr>
      <w:autoSpaceDE w:val="0"/>
      <w:autoSpaceDN w:val="0"/>
      <w:adjustRightInd w:val="0"/>
    </w:pPr>
    <w:rPr>
      <w:rFonts w:ascii="Arial" w:cs="Arial" w:eastAsia="Times New Roman" w:hAnsi="Arial"/>
      <w:szCs w:val="20"/>
      <w:lang w:eastAsia="da-DK" w:val="en-GB"/>
    </w:rPr>
  </w:style>
  <w:style w:type="character" w:styleId="af8" w:customStyle="1">
    <w:name w:val="Основной текст Знак"/>
    <w:basedOn w:val="a0"/>
    <w:link w:val="af7"/>
    <w:rsid w:val="00DE05EE"/>
    <w:rPr>
      <w:rFonts w:ascii="Arial" w:cs="Arial" w:eastAsia="Times New Roman" w:hAnsi="Arial"/>
      <w:szCs w:val="20"/>
      <w:lang w:eastAsia="da-DK" w:val="en-GB"/>
    </w:rPr>
  </w:style>
  <w:style w:type="paragraph" w:styleId="af9">
    <w:name w:val="footnote text"/>
    <w:basedOn w:val="a"/>
    <w:link w:val="afa"/>
    <w:semiHidden w:val="1"/>
    <w:rsid w:val="00DE05EE"/>
    <w:pPr>
      <w:spacing w:after="120" w:before="120"/>
    </w:pPr>
    <w:rPr>
      <w:rFonts w:ascii="Arial" w:cs="Times New Roman" w:eastAsia="Times New Roman" w:hAnsi="Arial"/>
      <w:snapToGrid w:val="0"/>
      <w:szCs w:val="20"/>
      <w:lang w:val="fr-FR"/>
    </w:rPr>
  </w:style>
  <w:style w:type="character" w:styleId="afa" w:customStyle="1">
    <w:name w:val="Текст сноски Знак"/>
    <w:basedOn w:val="a0"/>
    <w:link w:val="af9"/>
    <w:semiHidden w:val="1"/>
    <w:rsid w:val="00DE05EE"/>
    <w:rPr>
      <w:rFonts w:ascii="Arial" w:cs="Times New Roman" w:eastAsia="Times New Roman" w:hAnsi="Arial"/>
      <w:snapToGrid w:val="0"/>
      <w:szCs w:val="20"/>
      <w:lang w:val="fr-FR"/>
    </w:rPr>
  </w:style>
  <w:style w:type="character" w:styleId="afb">
    <w:name w:val="footnote reference"/>
    <w:semiHidden w:val="1"/>
    <w:rsid w:val="00DE05EE"/>
    <w:rPr>
      <w:vertAlign w:val="superscript"/>
    </w:rPr>
  </w:style>
  <w:style w:type="numbering" w:styleId="Style3" w:customStyle="1">
    <w:name w:val="Style3"/>
    <w:uiPriority w:val="99"/>
    <w:rsid w:val="00FF65CD"/>
    <w:pPr>
      <w:numPr>
        <w:numId w:val="9"/>
      </w:numPr>
    </w:pPr>
  </w:style>
  <w:style w:type="paragraph" w:styleId="afc">
    <w:name w:val="Normal (Web)"/>
    <w:basedOn w:val="a"/>
    <w:uiPriority w:val="99"/>
    <w:rsid w:val="0078052B"/>
    <w:pPr>
      <w:spacing w:after="100" w:afterAutospacing="1" w:before="100" w:beforeAutospacing="1"/>
    </w:pPr>
    <w:rPr>
      <w:rFonts w:ascii="Times New Roman" w:cs="Times New Roman" w:eastAsia="Times New Roman" w:hAnsi="Times New Roman"/>
      <w:sz w:val="24"/>
      <w:szCs w:val="24"/>
      <w:lang w:eastAsia="da-DK" w:val="da-DK"/>
    </w:rPr>
  </w:style>
  <w:style w:type="paragraph" w:styleId="Style1" w:customStyle="1">
    <w:name w:val="Style1"/>
    <w:basedOn w:val="a"/>
    <w:next w:val="afd"/>
    <w:rsid w:val="0078052B"/>
    <w:pPr>
      <w:keepNext w:val="1"/>
      <w:spacing w:after="240" w:before="240"/>
    </w:pPr>
    <w:rPr>
      <w:rFonts w:ascii="Arial" w:cs="Times New Roman" w:eastAsia="Times New Roman" w:hAnsi="Arial"/>
      <w:b w:val="1"/>
      <w:bCs w:val="1"/>
      <w:sz w:val="18"/>
      <w:szCs w:val="20"/>
      <w:lang w:eastAsia="en-GB" w:val="en-GB"/>
    </w:rPr>
  </w:style>
  <w:style w:type="paragraph" w:styleId="afd">
    <w:name w:val="Title"/>
    <w:basedOn w:val="a"/>
    <w:next w:val="a"/>
    <w:link w:val="afe"/>
    <w:qFormat w:val="1"/>
    <w:rsid w:val="0078052B"/>
    <w:pPr>
      <w:contextualSpacing w:val="1"/>
    </w:pPr>
    <w:rPr>
      <w:rFonts w:asciiTheme="majorHAnsi" w:cstheme="majorBidi" w:eastAsiaTheme="majorEastAsia" w:hAnsiTheme="majorHAnsi"/>
      <w:spacing w:val="-10"/>
      <w:kern w:val="28"/>
      <w:sz w:val="56"/>
      <w:szCs w:val="56"/>
    </w:rPr>
  </w:style>
  <w:style w:type="character" w:styleId="afe" w:customStyle="1">
    <w:name w:val="Название Знак"/>
    <w:basedOn w:val="a0"/>
    <w:link w:val="afd"/>
    <w:rsid w:val="0078052B"/>
    <w:rPr>
      <w:rFonts w:asciiTheme="majorHAnsi" w:cstheme="majorBidi" w:eastAsiaTheme="majorEastAsia" w:hAnsiTheme="majorHAnsi"/>
      <w:spacing w:val="-10"/>
      <w:kern w:val="28"/>
      <w:sz w:val="56"/>
      <w:szCs w:val="56"/>
      <w:lang w:val="tr-TR"/>
    </w:rPr>
  </w:style>
  <w:style w:type="numbering" w:styleId="Style4" w:customStyle="1">
    <w:name w:val="Style4"/>
    <w:uiPriority w:val="99"/>
    <w:rsid w:val="00CC09A2"/>
    <w:pPr>
      <w:numPr>
        <w:numId w:val="29"/>
      </w:numPr>
    </w:pPr>
  </w:style>
  <w:style w:type="paragraph" w:styleId="Subtitle">
    <w:name w:val="Subtitle"/>
    <w:basedOn w:val="Normal"/>
    <w:next w:val="Normal"/>
    <w:pPr>
      <w:spacing w:after="120" w:before="120" w:lineRule="auto"/>
      <w:jc w:val="center"/>
    </w:pPr>
    <w:rPr>
      <w:rFonts w:ascii="Arial" w:cs="Arial" w:eastAsia="Arial" w:hAnsi="Arial"/>
      <w:b w:val="1"/>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2">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2">
    <w:basedOn w:val="TableNormal"/>
    <w:rPr>
      <w:rFonts w:ascii="Times New Roman" w:cs="Times New Roman" w:eastAsia="Times New Roman" w:hAnsi="Times New Roman"/>
      <w:sz w:val="22"/>
      <w:szCs w:val="22"/>
    </w:rPr>
    <w:tblPr>
      <w:tblStyleRowBandSize w:val="1"/>
      <w:tblStyleColBandSize w:val="1"/>
      <w:tblCellMar>
        <w:top w:w="0.0" w:type="dxa"/>
        <w:left w:w="108.0" w:type="dxa"/>
        <w:bottom w:w="0.0" w:type="dxa"/>
        <w:right w:w="108.0" w:type="dxa"/>
      </w:tblCellMar>
    </w:tblPr>
    <w:tblStylePr w:type="band1Horz">
      <w:tcPr>
        <w:shd w:fill="e2efd9" w:val="clear"/>
      </w:tcPr>
    </w:tblStylePr>
    <w:tblStylePr w:type="band1Vert">
      <w:tcPr>
        <w:shd w:fill="e2efd9" w:val="clear"/>
      </w:tcPr>
    </w:tblStylePr>
    <w:tblStylePr w:type="firstCol">
      <w:rPr>
        <w:b w:val="1"/>
      </w:rPr>
    </w:tblStylePr>
    <w:tblStylePr w:type="firstRow">
      <w:rPr>
        <w:b w:val="1"/>
        <w:color w:val="ffffff"/>
      </w:rPr>
      <w:tcPr>
        <w:tcBorders>
          <w:top w:color="70ad47" w:space="0" w:sz="4" w:val="single"/>
          <w:left w:color="70ad47" w:space="0" w:sz="4" w:val="single"/>
          <w:bottom w:color="70ad47" w:space="0" w:sz="4" w:val="single"/>
          <w:right w:color="70ad47" w:space="0" w:sz="4" w:val="single"/>
        </w:tcBorders>
        <w:shd w:fill="70ad47" w:val="clear"/>
      </w:tcPr>
    </w:tblStylePr>
    <w:tblStylePr w:type="lastCol">
      <w:rPr>
        <w:b w:val="1"/>
      </w:rPr>
    </w:tblStylePr>
    <w:tblStylePr w:type="lastRow">
      <w:rPr>
        <w:b w:val="1"/>
      </w:rPr>
      <w:tcPr>
        <w:tcBorders>
          <w:top w:color="70ad47" w:space="0" w:sz="4" w:val="single"/>
        </w:tcBorders>
      </w:tcPr>
    </w:tblStyle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DfEzPCVYfpu4J440u0jnmbg==">CgMxLjA4AHIhMW5zVVcweWlmNXE4dGhPM210LVc3T3JWNW95emJTdmFy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2022-06-06T05:14:00Z</dcterms:created>
  <dc:creator>Uluc Baslanti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0x0101009E3800AB8C04E7488D8F72DB0388577E</vt:lpwstr>
  </property>
</Properties>
</file>